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978A3">
        <w:rPr>
          <w:b/>
          <w:sz w:val="28"/>
          <w:szCs w:val="28"/>
        </w:rPr>
        <w:t>31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978A3">
        <w:rPr>
          <w:b/>
          <w:sz w:val="28"/>
          <w:szCs w:val="28"/>
        </w:rPr>
        <w:t>11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978A3" w:rsidRPr="00A0356E">
        <w:rPr>
          <w:sz w:val="26"/>
          <w:szCs w:val="26"/>
        </w:rPr>
        <w:t>О подведе</w:t>
      </w:r>
      <w:r w:rsidR="007978A3">
        <w:rPr>
          <w:sz w:val="26"/>
          <w:szCs w:val="26"/>
        </w:rPr>
        <w:t>нии итогов запроса котировок на о</w:t>
      </w:r>
      <w:r w:rsidR="007978A3" w:rsidRPr="000741A0">
        <w:rPr>
          <w:sz w:val="26"/>
          <w:szCs w:val="26"/>
        </w:rPr>
        <w:t>казание услуг по предоставлению в аренду автогидроподъемника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978A3" w:rsidRPr="00D91CB7" w:rsidRDefault="007978A3" w:rsidP="007978A3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7978A3" w:rsidRPr="00D91CB7" w:rsidRDefault="007978A3" w:rsidP="007978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0741A0">
        <w:rPr>
          <w:sz w:val="26"/>
          <w:szCs w:val="26"/>
        </w:rPr>
        <w:t>Оказание услуг по предоставлению в аренду автогидроподъемника</w:t>
      </w:r>
      <w:r w:rsidRPr="00D91CB7">
        <w:rPr>
          <w:sz w:val="26"/>
          <w:szCs w:val="26"/>
        </w:rPr>
        <w:t>.</w:t>
      </w:r>
    </w:p>
    <w:p w:rsidR="007978A3" w:rsidRPr="000741A0" w:rsidRDefault="007978A3" w:rsidP="007978A3">
      <w:pPr>
        <w:jc w:val="both"/>
        <w:rPr>
          <w:b/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0741A0">
        <w:rPr>
          <w:b/>
          <w:bCs/>
          <w:sz w:val="26"/>
          <w:szCs w:val="26"/>
        </w:rPr>
        <w:t xml:space="preserve">220 730,80 </w:t>
      </w:r>
      <w:r w:rsidRPr="000741A0">
        <w:rPr>
          <w:bCs/>
          <w:sz w:val="26"/>
          <w:szCs w:val="26"/>
        </w:rPr>
        <w:t>(двести двадцать тысяч семьсот тридцать) рублей 80 копеек, в т. ч. НДС,</w:t>
      </w:r>
      <w:r w:rsidRPr="000741A0">
        <w:rPr>
          <w:b/>
          <w:bCs/>
          <w:sz w:val="26"/>
          <w:szCs w:val="26"/>
        </w:rPr>
        <w:t xml:space="preserve"> или</w:t>
      </w:r>
    </w:p>
    <w:p w:rsidR="007978A3" w:rsidRPr="0010342E" w:rsidRDefault="007978A3" w:rsidP="007978A3">
      <w:pPr>
        <w:jc w:val="both"/>
        <w:rPr>
          <w:bCs/>
          <w:sz w:val="26"/>
          <w:szCs w:val="26"/>
        </w:rPr>
      </w:pPr>
      <w:r w:rsidRPr="000741A0">
        <w:rPr>
          <w:b/>
          <w:bCs/>
          <w:sz w:val="26"/>
          <w:szCs w:val="26"/>
        </w:rPr>
        <w:t xml:space="preserve">187 060,00 </w:t>
      </w:r>
      <w:r w:rsidRPr="000741A0">
        <w:rPr>
          <w:bCs/>
          <w:sz w:val="26"/>
          <w:szCs w:val="26"/>
        </w:rPr>
        <w:t>(сто восемьдесят семь тысяч шестьдесят) рублей 00 копеек без НДС</w:t>
      </w:r>
      <w:r w:rsidRPr="0010342E">
        <w:rPr>
          <w:bCs/>
          <w:sz w:val="26"/>
          <w:szCs w:val="26"/>
        </w:rPr>
        <w:t>.</w:t>
      </w:r>
    </w:p>
    <w:p w:rsidR="00FF3124" w:rsidRPr="00D91CB7" w:rsidRDefault="007978A3" w:rsidP="007978A3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0741A0">
        <w:rPr>
          <w:iCs/>
          <w:sz w:val="26"/>
        </w:rPr>
        <w:t>Безналичный расчет  в  течение пяти рабочих дней со дня подписания актов выполненных работ за отчетный период и предоставления счета на оплату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8A3" w:rsidRPr="00D91CB7" w:rsidRDefault="007978A3" w:rsidP="007978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1A0">
        <w:rPr>
          <w:sz w:val="26"/>
          <w:szCs w:val="26"/>
        </w:rPr>
        <w:t xml:space="preserve">Извещение о проведении запроса котировок № </w:t>
      </w:r>
      <w:r w:rsidRPr="000741A0">
        <w:rPr>
          <w:b/>
          <w:sz w:val="26"/>
          <w:szCs w:val="26"/>
        </w:rPr>
        <w:t xml:space="preserve">025/ГЭС Поволжье/23.01.2018 </w:t>
      </w:r>
      <w:r w:rsidRPr="000741A0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0741A0">
          <w:rPr>
            <w:rStyle w:val="af"/>
            <w:sz w:val="26"/>
            <w:szCs w:val="26"/>
          </w:rPr>
          <w:t>www.</w:t>
        </w:r>
        <w:r w:rsidRPr="000741A0">
          <w:rPr>
            <w:rStyle w:val="af"/>
            <w:sz w:val="26"/>
            <w:szCs w:val="26"/>
            <w:lang w:val="en-US"/>
          </w:rPr>
          <w:t>gazpromlpg</w:t>
        </w:r>
        <w:r w:rsidRPr="000741A0">
          <w:rPr>
            <w:rStyle w:val="af"/>
            <w:sz w:val="26"/>
            <w:szCs w:val="26"/>
          </w:rPr>
          <w:t>.ru</w:t>
        </w:r>
      </w:hyperlink>
      <w:r w:rsidRPr="000741A0">
        <w:rPr>
          <w:sz w:val="26"/>
          <w:szCs w:val="26"/>
        </w:rPr>
        <w:t xml:space="preserve"> 23 января 2018 года</w:t>
      </w:r>
      <w:r w:rsidRPr="00D91CB7">
        <w:rPr>
          <w:sz w:val="26"/>
          <w:szCs w:val="26"/>
        </w:rPr>
        <w:t>.</w:t>
      </w:r>
    </w:p>
    <w:p w:rsidR="008904E6" w:rsidRDefault="007978A3" w:rsidP="007978A3">
      <w:pPr>
        <w:shd w:val="clear" w:color="auto" w:fill="FFFFFF"/>
        <w:ind w:firstLine="709"/>
        <w:contextualSpacing/>
        <w:jc w:val="both"/>
        <w:rPr>
          <w:sz w:val="26"/>
        </w:rPr>
      </w:pPr>
      <w:r w:rsidRPr="000741A0">
        <w:rPr>
          <w:sz w:val="26"/>
          <w:szCs w:val="26"/>
        </w:rPr>
        <w:t>Процедура вскрытия конверта с заявками осуществлена 31 января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7978A3" w:rsidRPr="007978A3">
        <w:rPr>
          <w:sz w:val="26"/>
          <w:szCs w:val="26"/>
          <w:lang w:eastAsia="en-US"/>
        </w:rPr>
        <w:t>Индивидуального предпринимателя Корнева Василия Владимировича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7978A3" w:rsidRPr="007978A3">
        <w:rPr>
          <w:b/>
          <w:bCs/>
          <w:sz w:val="26"/>
        </w:rPr>
        <w:t>187 000,00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7978A3">
        <w:rPr>
          <w:sz w:val="26"/>
        </w:rPr>
        <w:t>без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A6B6-D20D-4E57-81AB-1AD73A1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71</cp:revision>
  <cp:lastPrinted>2015-08-25T11:38:00Z</cp:lastPrinted>
  <dcterms:created xsi:type="dcterms:W3CDTF">2015-09-21T11:49:00Z</dcterms:created>
  <dcterms:modified xsi:type="dcterms:W3CDTF">2018-02-02T06:08:00Z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