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46253C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1760B7">
              <w:rPr>
                <w:sz w:val="28"/>
                <w:szCs w:val="28"/>
              </w:rPr>
              <w:t>27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марта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947E9">
              <w:rPr>
                <w:bCs/>
                <w:sz w:val="28"/>
                <w:szCs w:val="28"/>
                <w:lang w:eastAsia="en-US"/>
              </w:rPr>
              <w:t xml:space="preserve"> 1</w:t>
            </w:r>
            <w:r w:rsidR="006C3519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1760B7">
              <w:rPr>
                <w:b/>
                <w:bCs/>
                <w:sz w:val="28"/>
                <w:szCs w:val="28"/>
                <w:lang w:val="ru-RU"/>
              </w:rPr>
              <w:t>котировок в электронной форме № 024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1760B7">
              <w:rPr>
                <w:b/>
                <w:bCs/>
                <w:sz w:val="28"/>
                <w:szCs w:val="28"/>
                <w:lang w:val="ru-RU"/>
              </w:rPr>
              <w:t>ЗК</w:t>
            </w:r>
          </w:p>
          <w:p w:rsidR="005675C5" w:rsidRDefault="001760B7" w:rsidP="001760B7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1760B7">
              <w:rPr>
                <w:b/>
                <w:bCs/>
                <w:sz w:val="28"/>
                <w:szCs w:val="28"/>
                <w:lang w:val="ru-RU"/>
              </w:rPr>
              <w:t>Лот № 1: Поставка лакокрасочной продукции для нужд ООО «ГЭС Оренбург» ОП Курганской обл. Лот № 2: Поставка лакокрасочной продукции для нужд ООО «ГЭС Оренбург».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D92FC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1760B7">
        <w:rPr>
          <w:sz w:val="28"/>
          <w:szCs w:val="28"/>
          <w:lang w:val="ru-RU"/>
        </w:rPr>
        <w:t>котировок в электронном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B4F57" w:rsidRPr="007B4F57">
        <w:rPr>
          <w:b/>
          <w:sz w:val="28"/>
          <w:szCs w:val="28"/>
        </w:rPr>
        <w:t xml:space="preserve">№ </w:t>
      </w:r>
      <w:r w:rsidR="00D92FCE" w:rsidRPr="00D92FCE">
        <w:rPr>
          <w:b/>
          <w:bCs/>
          <w:sz w:val="28"/>
          <w:szCs w:val="28"/>
          <w:lang w:val="ru-RU"/>
        </w:rPr>
        <w:t>024/ГЭС Оренбург/ЗК</w:t>
      </w:r>
      <w:r w:rsidR="00D92FCE">
        <w:rPr>
          <w:b/>
          <w:bCs/>
          <w:sz w:val="28"/>
          <w:szCs w:val="28"/>
          <w:lang w:val="ru-RU"/>
        </w:rPr>
        <w:t xml:space="preserve">  </w:t>
      </w:r>
      <w:r w:rsidR="00D92FCE" w:rsidRPr="00D92FCE">
        <w:rPr>
          <w:b/>
          <w:bCs/>
          <w:sz w:val="28"/>
          <w:szCs w:val="28"/>
          <w:lang w:val="ru-RU"/>
        </w:rPr>
        <w:t>Лот № 1: Поставка лакокрасочной продукции для нужд ООО «ГЭ</w:t>
      </w:r>
      <w:bookmarkStart w:id="0" w:name="_GoBack"/>
      <w:bookmarkEnd w:id="0"/>
      <w:r w:rsidR="00D92FCE" w:rsidRPr="00D92FCE">
        <w:rPr>
          <w:b/>
          <w:bCs/>
          <w:sz w:val="28"/>
          <w:szCs w:val="28"/>
          <w:lang w:val="ru-RU"/>
        </w:rPr>
        <w:t>С Оренбург» ОП Курганской обл. Лот № 2: Поставка лакокрасочной продукции для нужд ООО «ГЭС Оренбург</w:t>
      </w:r>
      <w:r w:rsidR="002C1238">
        <w:rPr>
          <w:b/>
          <w:bCs/>
          <w:sz w:val="28"/>
          <w:szCs w:val="28"/>
          <w:lang w:val="ru-RU"/>
        </w:rPr>
        <w:t xml:space="preserve">»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1760B7">
        <w:rPr>
          <w:sz w:val="28"/>
          <w:szCs w:val="28"/>
          <w:lang w:val="ru-RU"/>
        </w:rPr>
        <w:t>16.03</w:t>
      </w:r>
      <w:r w:rsidR="007B4F57">
        <w:rPr>
          <w:sz w:val="28"/>
          <w:szCs w:val="28"/>
          <w:lang w:val="ru-RU"/>
        </w:rPr>
        <w:t xml:space="preserve">.2018 по </w:t>
      </w:r>
      <w:r w:rsidR="001760B7">
        <w:rPr>
          <w:sz w:val="28"/>
          <w:szCs w:val="28"/>
          <w:lang w:val="ru-RU"/>
        </w:rPr>
        <w:t>23.03.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  <w:r w:rsidR="001760B7">
        <w:rPr>
          <w:sz w:val="28"/>
          <w:szCs w:val="28"/>
          <w:lang w:val="ru-RU"/>
        </w:rPr>
        <w:t xml:space="preserve">на сайте ЭТП ГПБ </w:t>
      </w:r>
      <w:r w:rsidR="001760B7" w:rsidRPr="001760B7">
        <w:rPr>
          <w:sz w:val="28"/>
          <w:szCs w:val="28"/>
          <w:lang w:val="ru-RU"/>
        </w:rPr>
        <w:t>https://etp.gpb.ru</w:t>
      </w:r>
      <w:r w:rsidR="001760B7">
        <w:rPr>
          <w:sz w:val="28"/>
          <w:szCs w:val="28"/>
          <w:lang w:val="ru-RU"/>
        </w:rPr>
        <w:t>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1760B7" w:rsidRPr="001760B7">
        <w:rPr>
          <w:b/>
          <w:bCs/>
          <w:sz w:val="28"/>
          <w:szCs w:val="28"/>
          <w:lang w:val="ru-RU"/>
        </w:rPr>
        <w:t>котировок в электронной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1760B7">
        <w:rPr>
          <w:b/>
          <w:bCs/>
          <w:sz w:val="28"/>
          <w:szCs w:val="28"/>
          <w:lang w:val="ru-RU"/>
        </w:rPr>
        <w:t>котировок в электронной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1760B7">
        <w:rPr>
          <w:b/>
          <w:bCs/>
          <w:sz w:val="28"/>
          <w:szCs w:val="28"/>
          <w:lang w:val="ru-RU"/>
        </w:rPr>
        <w:t>котировок в электронной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1760B7" w:rsidRPr="001760B7">
        <w:rPr>
          <w:bCs/>
          <w:sz w:val="28"/>
          <w:szCs w:val="28"/>
          <w:lang w:val="ru-RU"/>
        </w:rPr>
        <w:t>Лот № 1: Поставка лакокрасочной продукции для нужд ООО «ГЭС Оренбург» ОП Курганской обл. Лот № 2: Поставка лакокрасочной продукции для нужд ООО «ГЭС Оренбург»</w:t>
      </w:r>
      <w:r w:rsidR="001760B7">
        <w:rPr>
          <w:bCs/>
          <w:sz w:val="28"/>
          <w:szCs w:val="28"/>
          <w:lang w:val="ru-RU"/>
        </w:rPr>
        <w:t>.</w:t>
      </w:r>
    </w:p>
    <w:p w:rsidR="007B4F57" w:rsidRPr="007B4F57" w:rsidRDefault="00A05731" w:rsidP="001760B7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090B94" w:rsidRPr="00090B94">
        <w:rPr>
          <w:b/>
          <w:bCs/>
          <w:sz w:val="28"/>
          <w:szCs w:val="28"/>
          <w:lang w:val="ru-RU"/>
        </w:rPr>
        <w:t xml:space="preserve">котировок в электронной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1760B7" w:rsidRPr="001760B7">
        <w:rPr>
          <w:sz w:val="28"/>
          <w:szCs w:val="28"/>
        </w:rPr>
        <w:t>Лот № 1: 300 000 (Триста тысяч семьсот) руб. 00 коп. (с НДС). Лот № 2: 100 000 (Сто тысяч) руб. 00 коп. (с НДС).</w:t>
      </w:r>
    </w:p>
    <w:p w:rsidR="007B4F57" w:rsidRDefault="00052F4B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1760B7">
        <w:rPr>
          <w:sz w:val="28"/>
          <w:szCs w:val="28"/>
          <w:lang w:val="ru-RU"/>
        </w:rPr>
        <w:t>27.03.2018 (12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50837" w:rsidRDefault="0072036A" w:rsidP="002C1238">
      <w:pPr>
        <w:ind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Лот № 1</w:t>
      </w:r>
      <w:r w:rsidR="00450837">
        <w:rPr>
          <w:sz w:val="28"/>
          <w:szCs w:val="28"/>
          <w:lang w:eastAsia="x-none"/>
        </w:rPr>
        <w:t>:</w:t>
      </w:r>
      <w:r>
        <w:rPr>
          <w:sz w:val="28"/>
          <w:szCs w:val="28"/>
          <w:lang w:eastAsia="x-none"/>
        </w:rPr>
        <w:t xml:space="preserve"> </w:t>
      </w:r>
      <w:r w:rsidR="001760B7">
        <w:rPr>
          <w:bCs/>
          <w:sz w:val="28"/>
          <w:szCs w:val="28"/>
          <w:lang w:eastAsia="en-US"/>
        </w:rPr>
        <w:t xml:space="preserve">Признать предварительным победителем по запросу котировок </w:t>
      </w:r>
      <w:r w:rsidR="001760B7" w:rsidRPr="001760B7">
        <w:rPr>
          <w:bCs/>
          <w:sz w:val="28"/>
          <w:szCs w:val="28"/>
          <w:lang w:eastAsia="en-US"/>
        </w:rPr>
        <w:t>ООО ПО «</w:t>
      </w:r>
      <w:proofErr w:type="spellStart"/>
      <w:r w:rsidR="001760B7" w:rsidRPr="001760B7">
        <w:rPr>
          <w:bCs/>
          <w:sz w:val="28"/>
          <w:szCs w:val="28"/>
          <w:lang w:eastAsia="en-US"/>
        </w:rPr>
        <w:t>Химтэк</w:t>
      </w:r>
      <w:proofErr w:type="spellEnd"/>
      <w:r w:rsidR="001760B7" w:rsidRPr="001760B7">
        <w:rPr>
          <w:bCs/>
          <w:sz w:val="28"/>
          <w:szCs w:val="28"/>
          <w:lang w:eastAsia="en-US"/>
        </w:rPr>
        <w:t>»</w:t>
      </w:r>
      <w:r w:rsidR="00B43BD3">
        <w:rPr>
          <w:bCs/>
          <w:sz w:val="28"/>
          <w:szCs w:val="28"/>
          <w:lang w:eastAsia="en-US"/>
        </w:rPr>
        <w:t xml:space="preserve">, </w:t>
      </w:r>
      <w:r w:rsidR="001760B7">
        <w:rPr>
          <w:bCs/>
          <w:sz w:val="28"/>
          <w:szCs w:val="28"/>
          <w:lang w:eastAsia="en-US"/>
        </w:rPr>
        <w:t xml:space="preserve">  с ценой договора 284 926(двести восемьдесят четыре тысячи рублей девятьсот двадцать шесть тысяч) рублей 22 копейки.</w:t>
      </w:r>
      <w:r w:rsidR="00B43BD3">
        <w:rPr>
          <w:bCs/>
          <w:sz w:val="28"/>
          <w:szCs w:val="28"/>
          <w:lang w:eastAsia="en-US"/>
        </w:rPr>
        <w:t xml:space="preserve"> Условия оплаты: в течение 7 (семи) дней с момента поставки Товара. Условия поставки Доставка осуществляется силами и средствами Поставщика до склада </w:t>
      </w:r>
      <w:r w:rsidR="00B43BD3">
        <w:rPr>
          <w:bCs/>
          <w:sz w:val="28"/>
          <w:szCs w:val="28"/>
          <w:lang w:eastAsia="en-US"/>
        </w:rPr>
        <w:lastRenderedPageBreak/>
        <w:t>Покупателя (Курганская область, г. Курган, ул. Омская, дом 169).</w:t>
      </w:r>
      <w:r w:rsidR="00450837">
        <w:rPr>
          <w:bCs/>
          <w:sz w:val="28"/>
          <w:szCs w:val="28"/>
          <w:lang w:eastAsia="en-US"/>
        </w:rPr>
        <w:t xml:space="preserve"> </w:t>
      </w:r>
      <w:r w:rsidR="00B43BD3">
        <w:rPr>
          <w:bCs/>
          <w:sz w:val="28"/>
          <w:szCs w:val="28"/>
          <w:lang w:eastAsia="en-US"/>
        </w:rPr>
        <w:t>Срок поставки в течение 10(десяти) десяти дней с момента получения заявки от Покупателя. Заключить договор с ООО ОП «</w:t>
      </w:r>
      <w:proofErr w:type="spellStart"/>
      <w:r w:rsidR="00B43BD3">
        <w:rPr>
          <w:bCs/>
          <w:sz w:val="28"/>
          <w:szCs w:val="28"/>
          <w:lang w:eastAsia="en-US"/>
        </w:rPr>
        <w:t>Химтэк</w:t>
      </w:r>
      <w:proofErr w:type="spellEnd"/>
      <w:r w:rsidR="00B43BD3">
        <w:rPr>
          <w:bCs/>
          <w:sz w:val="28"/>
          <w:szCs w:val="28"/>
          <w:lang w:eastAsia="en-US"/>
        </w:rPr>
        <w:t>» в течение 10 дней, после подписания протокола.</w:t>
      </w:r>
    </w:p>
    <w:p w:rsidR="00090B94" w:rsidRPr="00090B94" w:rsidRDefault="00450837" w:rsidP="00090B9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Лот № 2:</w:t>
      </w:r>
      <w:r w:rsidR="00B43BD3">
        <w:rPr>
          <w:bCs/>
          <w:sz w:val="28"/>
          <w:szCs w:val="28"/>
          <w:lang w:eastAsia="en-US"/>
        </w:rPr>
        <w:t xml:space="preserve"> </w:t>
      </w:r>
      <w:r w:rsidRPr="00450837">
        <w:rPr>
          <w:bCs/>
          <w:sz w:val="28"/>
          <w:szCs w:val="28"/>
          <w:lang w:eastAsia="en-US"/>
        </w:rPr>
        <w:t>Признать предварительным победителем по запросу котировок</w:t>
      </w:r>
      <w:r w:rsidRPr="00450837">
        <w:t xml:space="preserve"> </w:t>
      </w:r>
      <w:r w:rsidRPr="00450837">
        <w:rPr>
          <w:sz w:val="28"/>
          <w:szCs w:val="28"/>
        </w:rPr>
        <w:t>ООО «УРАЛ-РЕЗЕРВ» с ценой договора</w:t>
      </w:r>
      <w:r>
        <w:rPr>
          <w:sz w:val="28"/>
          <w:szCs w:val="28"/>
        </w:rPr>
        <w:t xml:space="preserve"> 98284 (</w:t>
      </w:r>
      <w:r w:rsidRPr="00450837">
        <w:rPr>
          <w:sz w:val="28"/>
          <w:szCs w:val="28"/>
        </w:rPr>
        <w:t xml:space="preserve">девяносто </w:t>
      </w:r>
      <w:r>
        <w:rPr>
          <w:sz w:val="28"/>
          <w:szCs w:val="28"/>
        </w:rPr>
        <w:t xml:space="preserve"> восемь тысяч двести восемьдесят четыре) рубля </w:t>
      </w:r>
      <w:r w:rsidRPr="00450837">
        <w:rPr>
          <w:sz w:val="28"/>
          <w:szCs w:val="28"/>
        </w:rPr>
        <w:t>75</w:t>
      </w:r>
      <w:r>
        <w:rPr>
          <w:sz w:val="28"/>
          <w:szCs w:val="28"/>
        </w:rPr>
        <w:t xml:space="preserve"> копеек. Условия оплаты: в течение 7(семи) дней с момента поставки Товара после подписания товарной накладной и счета фактуры. Условия поставки: Доставка товара осуществляется силами и  средствами Поставщика до склада Покупателя: Оренбургская область, г. Оренбург, ул. </w:t>
      </w:r>
      <w:proofErr w:type="spellStart"/>
      <w:r>
        <w:rPr>
          <w:sz w:val="28"/>
          <w:szCs w:val="28"/>
        </w:rPr>
        <w:t>Донгузская</w:t>
      </w:r>
      <w:proofErr w:type="spellEnd"/>
      <w:r>
        <w:rPr>
          <w:sz w:val="28"/>
          <w:szCs w:val="28"/>
        </w:rPr>
        <w:t xml:space="preserve">, дом 2. Поставка производится в оригинальной </w:t>
      </w:r>
      <w:proofErr w:type="spellStart"/>
      <w:r>
        <w:rPr>
          <w:sz w:val="28"/>
          <w:szCs w:val="28"/>
        </w:rPr>
        <w:t>упауковке</w:t>
      </w:r>
      <w:proofErr w:type="spellEnd"/>
      <w:r>
        <w:rPr>
          <w:sz w:val="28"/>
          <w:szCs w:val="28"/>
        </w:rPr>
        <w:t xml:space="preserve"> производителя продукции без механических повреждений и следов  воздействия неблагоприятных климатических условий</w:t>
      </w:r>
      <w:r w:rsidR="00090B94">
        <w:rPr>
          <w:sz w:val="28"/>
          <w:szCs w:val="28"/>
        </w:rPr>
        <w:t xml:space="preserve">. Срок поставки: 10 (десять) календарных дней с момента получения  заявки от покупателя. </w:t>
      </w:r>
      <w:r>
        <w:rPr>
          <w:sz w:val="28"/>
          <w:szCs w:val="28"/>
        </w:rPr>
        <w:t xml:space="preserve"> </w:t>
      </w:r>
      <w:r w:rsidR="00090B94" w:rsidRPr="00090B94">
        <w:rPr>
          <w:bCs/>
          <w:sz w:val="28"/>
          <w:szCs w:val="28"/>
        </w:rPr>
        <w:t>Заключить договор с ООО «УРАЛ-РЕЗЕРВ» в течение 10 дней, после подписания протокола.</w:t>
      </w:r>
    </w:p>
    <w:p w:rsidR="0072036A" w:rsidRPr="00090B94" w:rsidRDefault="0072036A" w:rsidP="002C1238">
      <w:pPr>
        <w:ind w:firstLine="851"/>
        <w:jc w:val="both"/>
        <w:rPr>
          <w:sz w:val="28"/>
          <w:szCs w:val="28"/>
          <w:lang w:eastAsia="en-US"/>
        </w:rPr>
      </w:pPr>
    </w:p>
    <w:p w:rsidR="008033EA" w:rsidRPr="0072036A" w:rsidRDefault="008033EA" w:rsidP="008033EA">
      <w:pPr>
        <w:ind w:firstLine="851"/>
        <w:jc w:val="both"/>
        <w:rPr>
          <w:sz w:val="28"/>
          <w:szCs w:val="28"/>
          <w:lang w:val="x-none"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675C5"/>
    <w:rsid w:val="005C4D94"/>
    <w:rsid w:val="00640A13"/>
    <w:rsid w:val="00646D8F"/>
    <w:rsid w:val="006B1E3B"/>
    <w:rsid w:val="006B4C5D"/>
    <w:rsid w:val="006C3519"/>
    <w:rsid w:val="00702059"/>
    <w:rsid w:val="0072036A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F1B08"/>
    <w:rsid w:val="00915AC7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B32B6D"/>
    <w:rsid w:val="00B40ECD"/>
    <w:rsid w:val="00B43BD3"/>
    <w:rsid w:val="00BB4DE6"/>
    <w:rsid w:val="00BC086A"/>
    <w:rsid w:val="00BE1C84"/>
    <w:rsid w:val="00CA7AFD"/>
    <w:rsid w:val="00CD1BC5"/>
    <w:rsid w:val="00D27076"/>
    <w:rsid w:val="00D92FCE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5</cp:revision>
  <cp:lastPrinted>2018-03-06T09:10:00Z</cp:lastPrinted>
  <dcterms:created xsi:type="dcterms:W3CDTF">2018-03-28T07:22:00Z</dcterms:created>
  <dcterms:modified xsi:type="dcterms:W3CDTF">2018-04-09T06:38:00Z</dcterms:modified>
</cp:coreProperties>
</file>