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384D43">
              <w:rPr>
                <w:b/>
              </w:rPr>
              <w:t>№</w:t>
            </w:r>
            <w:r w:rsidR="00191D69" w:rsidRPr="00191D69">
              <w:rPr>
                <w:b/>
              </w:rPr>
              <w:t>016/ГЭС розница/13.02.2018/</w:t>
            </w:r>
            <w:proofErr w:type="spellStart"/>
            <w:r w:rsidR="00191D69" w:rsidRPr="00191D69">
              <w:rPr>
                <w:b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191D69" w:rsidRPr="00191D69">
              <w:rPr>
                <w:b/>
                <w:iCs/>
                <w:snapToGrid w:val="0"/>
                <w:sz w:val="26"/>
                <w:szCs w:val="26"/>
              </w:rPr>
              <w:t>Разработка рабочей документации на техническое перевооружение следующих объектов: МАЗС № 259, 261, 264, расположенных в РСО-Алания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384D43" w:rsidRPr="00384D43">
        <w:rPr>
          <w:b/>
          <w:sz w:val="26"/>
          <w:szCs w:val="26"/>
        </w:rPr>
        <w:t>№</w:t>
      </w:r>
      <w:r w:rsidR="00191D69" w:rsidRPr="00191D69">
        <w:rPr>
          <w:b/>
        </w:rPr>
        <w:t>016/ГЭС розница/13.02.2018/</w:t>
      </w:r>
      <w:proofErr w:type="spellStart"/>
      <w:r w:rsidR="00191D69" w:rsidRPr="00191D69">
        <w:rPr>
          <w:b/>
        </w:rPr>
        <w:t>ОЗПб</w:t>
      </w:r>
      <w:proofErr w:type="spellEnd"/>
      <w:r w:rsidR="00191D69" w:rsidRPr="00AE2A74">
        <w:rPr>
          <w:b/>
          <w:bCs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191D69" w:rsidRPr="00191D69">
        <w:rPr>
          <w:b/>
          <w:iCs/>
          <w:snapToGrid w:val="0"/>
          <w:sz w:val="26"/>
          <w:szCs w:val="26"/>
        </w:rPr>
        <w:t>Разработка рабочей документации на техническое перевооружение следующих объектов: МАЗС № 259, 261, 264, расположенных в РСО-Алания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6B2CD4">
        <w:rPr>
          <w:sz w:val="26"/>
          <w:szCs w:val="26"/>
        </w:rPr>
        <w:t>13.</w:t>
      </w:r>
      <w:r w:rsidR="00384D43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6B2CD4">
        <w:rPr>
          <w:sz w:val="26"/>
          <w:szCs w:val="26"/>
        </w:rPr>
        <w:t>21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 w:rsidR="006B2CD4">
        <w:rPr>
          <w:sz w:val="26"/>
          <w:szCs w:val="26"/>
        </w:rPr>
        <w:t>3</w:t>
      </w:r>
      <w:r w:rsidRPr="00AE2A74">
        <w:rPr>
          <w:sz w:val="26"/>
          <w:szCs w:val="26"/>
        </w:rPr>
        <w:t>:</w:t>
      </w:r>
      <w:r w:rsidR="00AA11EE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>в бумажной форме было размещено на оф</w:t>
      </w:r>
      <w:bookmarkStart w:id="0" w:name="_GoBack"/>
      <w:bookmarkEnd w:id="0"/>
      <w:r w:rsidRPr="00AE2A74">
        <w:rPr>
          <w:sz w:val="26"/>
          <w:szCs w:val="26"/>
        </w:rPr>
        <w:t xml:space="preserve">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191D69" w:rsidRPr="00191D69">
        <w:rPr>
          <w:iCs/>
          <w:sz w:val="26"/>
          <w:szCs w:val="26"/>
          <w:lang w:eastAsia="en-US"/>
        </w:rPr>
        <w:t>Разработка рабочей документации на техническое перевооружение следующих объектов: МАЗС № 259, 261, 264, расположенных в РСО-Алания</w:t>
      </w:r>
      <w:r w:rsidR="00384D43" w:rsidRPr="00384D43">
        <w:rPr>
          <w:iCs/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191D69" w:rsidRPr="00191D69">
        <w:rPr>
          <w:bCs/>
          <w:iCs/>
          <w:sz w:val="26"/>
          <w:szCs w:val="26"/>
        </w:rPr>
        <w:t>1 500 000 (один миллион пятьсот тысяч) рублей, в том числе НДС 18 % или 1 271 186,44 (один миллион двести семьдесят одна тысяча сто восемьдесят шесть) рублей 44 копейки без НДС</w:t>
      </w:r>
      <w:r w:rsidR="00384D43" w:rsidRPr="00384D43">
        <w:rPr>
          <w:bCs/>
          <w:iCs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191D69">
        <w:rPr>
          <w:sz w:val="26"/>
          <w:szCs w:val="26"/>
        </w:rPr>
        <w:t>21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191D69">
        <w:rPr>
          <w:sz w:val="26"/>
          <w:szCs w:val="26"/>
        </w:rPr>
        <w:t>4</w:t>
      </w:r>
      <w:r w:rsidRPr="00AE2A74">
        <w:rPr>
          <w:sz w:val="26"/>
          <w:szCs w:val="26"/>
          <w:lang w:val="x-none"/>
        </w:rPr>
        <w:t>:</w:t>
      </w:r>
      <w:r w:rsidR="00191D69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384D43" w:rsidRPr="00384D43">
        <w:rPr>
          <w:b/>
          <w:sz w:val="26"/>
          <w:szCs w:val="26"/>
          <w:lang w:eastAsia="en-US"/>
        </w:rPr>
        <w:t>№</w:t>
      </w:r>
      <w:r w:rsidR="00191D69" w:rsidRPr="00191D69">
        <w:rPr>
          <w:b/>
        </w:rPr>
        <w:t>016/ГЭС розница/13.02.2018/</w:t>
      </w:r>
      <w:proofErr w:type="spellStart"/>
      <w:r w:rsidR="00191D69" w:rsidRPr="00191D69">
        <w:rPr>
          <w:b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191D69" w:rsidRPr="00191D69">
        <w:rPr>
          <w:iCs/>
          <w:sz w:val="26"/>
          <w:szCs w:val="26"/>
          <w:lang w:eastAsia="en-US"/>
        </w:rPr>
        <w:t>Разработка рабочей документации на техническое перевооружение следующих объектов: МАЗС № 259, 261, 264, расположенных в РСО-Алания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r w:rsidR="00191D69">
        <w:rPr>
          <w:b/>
          <w:iCs/>
          <w:sz w:val="26"/>
          <w:szCs w:val="26"/>
          <w:lang w:eastAsia="en-US"/>
        </w:rPr>
        <w:t>Орион</w:t>
      </w:r>
      <w:r w:rsidR="00384D43" w:rsidRPr="00384D43">
        <w:rPr>
          <w:b/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с ценой договора 1 </w:t>
      </w:r>
      <w:r w:rsidR="00191D69">
        <w:rPr>
          <w:iCs/>
          <w:sz w:val="26"/>
          <w:szCs w:val="26"/>
          <w:lang w:eastAsia="en-US"/>
        </w:rPr>
        <w:t>27</w:t>
      </w:r>
      <w:r w:rsidR="00384D43">
        <w:rPr>
          <w:iCs/>
          <w:sz w:val="26"/>
          <w:szCs w:val="26"/>
          <w:lang w:eastAsia="en-US"/>
        </w:rPr>
        <w:t xml:space="preserve">0 000 (один миллион </w:t>
      </w:r>
      <w:r w:rsidR="00191D69">
        <w:rPr>
          <w:iCs/>
          <w:sz w:val="26"/>
          <w:szCs w:val="26"/>
          <w:lang w:eastAsia="en-US"/>
        </w:rPr>
        <w:t xml:space="preserve">двести семьдесят </w:t>
      </w:r>
      <w:r w:rsidR="00384D43">
        <w:rPr>
          <w:iCs/>
          <w:sz w:val="26"/>
          <w:szCs w:val="26"/>
          <w:lang w:eastAsia="en-US"/>
        </w:rPr>
        <w:t>тысяч) рублей без НДС.</w:t>
      </w: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84D43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91D6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191D69">
                            <w:rPr>
                              <w:color w:val="000000" w:themeColor="text1"/>
                            </w:rPr>
                            <w:t>7/5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84D43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02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191D69">
                      <w:rPr>
                        <w:color w:val="000000" w:themeColor="text1"/>
                      </w:rPr>
                      <w:t xml:space="preserve">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191D69">
                      <w:rPr>
                        <w:color w:val="000000" w:themeColor="text1"/>
                      </w:rPr>
                      <w:t>7/5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1D69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2CD4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62D4-46C4-4A3D-896F-3100EF0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32</cp:revision>
  <cp:lastPrinted>2017-07-31T07:15:00Z</cp:lastPrinted>
  <dcterms:created xsi:type="dcterms:W3CDTF">2017-11-03T09:17:00Z</dcterms:created>
  <dcterms:modified xsi:type="dcterms:W3CDTF">2018-03-05T08:21:00Z</dcterms:modified>
</cp:coreProperties>
</file>