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6B6EA8" w:rsidRDefault="006B6EA8" w:rsidP="004D38FE">
            <w:pPr>
              <w:pStyle w:val="ae"/>
              <w:jc w:val="center"/>
              <w:rPr>
                <w:b/>
              </w:rPr>
            </w:pPr>
            <w:r w:rsidRPr="006B6EA8">
              <w:rPr>
                <w:b/>
              </w:rPr>
              <w:t>№108/ГЭС розница/27.04.2018/</w:t>
            </w:r>
            <w:proofErr w:type="spellStart"/>
            <w:r w:rsidRPr="006B6EA8">
              <w:rPr>
                <w:b/>
              </w:rPr>
              <w:t>ОЗПб</w:t>
            </w:r>
            <w:proofErr w:type="spellEnd"/>
          </w:p>
          <w:p w:rsidR="00041BA3" w:rsidRPr="000C5DD1" w:rsidRDefault="004D38FE" w:rsidP="004D38FE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r w:rsidR="006B6EA8" w:rsidRPr="006B6EA8">
              <w:rPr>
                <w:b/>
                <w:sz w:val="26"/>
                <w:szCs w:val="26"/>
              </w:rPr>
              <w:t>Выполнение работ по ямочно</w:t>
            </w:r>
            <w:bookmarkStart w:id="0" w:name="_GoBack"/>
            <w:bookmarkEnd w:id="0"/>
            <w:r w:rsidR="006B6EA8" w:rsidRPr="006B6EA8">
              <w:rPr>
                <w:b/>
                <w:sz w:val="26"/>
                <w:szCs w:val="26"/>
              </w:rPr>
              <w:t>му ремонту асфальтобетонного покрытия и брусчатки площадок ТРК на АЗС Воронежской и Липецкой областей</w:t>
            </w:r>
            <w:r w:rsidR="007F3F08"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6B6EA8" w:rsidRPr="006B6EA8">
        <w:rPr>
          <w:b/>
          <w:sz w:val="26"/>
          <w:szCs w:val="26"/>
          <w:lang w:eastAsia="en-US"/>
        </w:rPr>
        <w:t>№108/ГЭС розница/27.04.2018/</w:t>
      </w:r>
      <w:proofErr w:type="spellStart"/>
      <w:r w:rsidR="006B6EA8" w:rsidRPr="006B6EA8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6B6EA8" w:rsidRPr="006B6EA8">
        <w:rPr>
          <w:b/>
          <w:sz w:val="26"/>
          <w:szCs w:val="26"/>
        </w:rPr>
        <w:t>Выполнение работ по ямочному ремонту асфальтобетонного покрытия и брусчатки площадок ТРК на АЗС Воронежской и Липецкой областей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57266D">
        <w:rPr>
          <w:sz w:val="26"/>
          <w:szCs w:val="26"/>
        </w:rPr>
        <w:t>2</w:t>
      </w:r>
      <w:r w:rsidR="006B6EA8">
        <w:rPr>
          <w:sz w:val="26"/>
          <w:szCs w:val="26"/>
        </w:rPr>
        <w:t>7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57266D">
        <w:rPr>
          <w:sz w:val="26"/>
          <w:szCs w:val="26"/>
        </w:rPr>
        <w:t>4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6B6EA8">
        <w:rPr>
          <w:sz w:val="26"/>
          <w:szCs w:val="26"/>
        </w:rPr>
        <w:t>18</w:t>
      </w:r>
      <w:r w:rsidR="00EB7A2B" w:rsidRPr="000C5DD1">
        <w:rPr>
          <w:sz w:val="26"/>
          <w:szCs w:val="26"/>
        </w:rPr>
        <w:t>.0</w:t>
      </w:r>
      <w:r w:rsidR="0057266D">
        <w:rPr>
          <w:sz w:val="26"/>
          <w:szCs w:val="26"/>
        </w:rPr>
        <w:t>5</w:t>
      </w:r>
      <w:r w:rsidR="00EB7A2B" w:rsidRPr="000C5DD1">
        <w:rPr>
          <w:sz w:val="26"/>
          <w:szCs w:val="26"/>
        </w:rPr>
        <w:t>.2018 (1</w:t>
      </w:r>
      <w:r w:rsidR="004D38FE">
        <w:rPr>
          <w:sz w:val="26"/>
          <w:szCs w:val="26"/>
        </w:rPr>
        <w:t>2</w:t>
      </w:r>
      <w:r w:rsidR="00EB7A2B" w:rsidRPr="000C5DD1">
        <w:rPr>
          <w:sz w:val="26"/>
          <w:szCs w:val="26"/>
        </w:rPr>
        <w:t>:</w:t>
      </w:r>
      <w:r w:rsidR="004D38FE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6B6EA8" w:rsidRPr="006B6EA8">
        <w:rPr>
          <w:sz w:val="26"/>
          <w:szCs w:val="26"/>
        </w:rPr>
        <w:t>Выполнение работ по ямочному ремонту асфальтобетонного покрытия и брусчатки площадок ТРК на АЗС Воронежской и Липецкой областей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6B6EA8" w:rsidRPr="006B6EA8">
        <w:rPr>
          <w:sz w:val="26"/>
          <w:szCs w:val="26"/>
        </w:rPr>
        <w:t>2 150 000 (два миллиона сто пятьдесят тысяч рублей) рублей, в том числе НДС 18% или 1 822 033 (один миллион восемьсот двадцать две тысячи тридцать три) рубля 90 копеек без НДС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6B6EA8" w:rsidRPr="006B6EA8">
        <w:rPr>
          <w:b/>
          <w:sz w:val="26"/>
          <w:szCs w:val="26"/>
          <w:lang w:eastAsia="en-US"/>
        </w:rPr>
        <w:t>№108/ГЭС розница/27.04.2018/</w:t>
      </w:r>
      <w:proofErr w:type="spellStart"/>
      <w:r w:rsidR="006B6EA8" w:rsidRPr="006B6EA8">
        <w:rPr>
          <w:b/>
          <w:sz w:val="26"/>
          <w:szCs w:val="26"/>
          <w:lang w:eastAsia="en-US"/>
        </w:rPr>
        <w:t>ОЗПб</w:t>
      </w:r>
      <w:proofErr w:type="spellEnd"/>
      <w:r w:rsidR="0057266D" w:rsidRPr="0057266D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6B6EA8" w:rsidRPr="006B6EA8">
        <w:rPr>
          <w:sz w:val="26"/>
          <w:szCs w:val="26"/>
        </w:rPr>
        <w:t>Выполнение работ по ямочному ремонту асфальтобетонного покрытия и брусчатки площадок ТРК на АЗС Воронежской и Липецкой областей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6B6EA8">
        <w:rPr>
          <w:sz w:val="26"/>
          <w:szCs w:val="26"/>
        </w:rPr>
        <w:t xml:space="preserve">Общество с ограниченной ответственностью </w:t>
      </w:r>
      <w:r w:rsidR="006B6EA8" w:rsidRPr="006B6EA8">
        <w:rPr>
          <w:sz w:val="26"/>
          <w:szCs w:val="26"/>
        </w:rPr>
        <w:t>«Мегаполис»</w:t>
      </w:r>
      <w:r w:rsidR="006B6EA8">
        <w:rPr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4D38FE">
        <w:rPr>
          <w:sz w:val="26"/>
          <w:szCs w:val="26"/>
        </w:rPr>
        <w:t>ценой договора</w:t>
      </w:r>
      <w:r w:rsidR="00D12870">
        <w:rPr>
          <w:sz w:val="26"/>
          <w:szCs w:val="26"/>
        </w:rPr>
        <w:t xml:space="preserve"> </w:t>
      </w:r>
      <w:r w:rsidR="006B6EA8" w:rsidRPr="006B6EA8">
        <w:rPr>
          <w:sz w:val="26"/>
          <w:szCs w:val="26"/>
        </w:rPr>
        <w:t>2 150 000 (два миллиона сто пятьдесят тысяч рубл</w:t>
      </w:r>
      <w:r w:rsidR="006B6EA8">
        <w:rPr>
          <w:sz w:val="26"/>
          <w:szCs w:val="26"/>
        </w:rPr>
        <w:t>ей) рублей, в том числе НДС 18%.</w:t>
      </w:r>
    </w:p>
    <w:p w:rsidR="004D38FE" w:rsidRDefault="004D38FE" w:rsidP="00080EA4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E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13FB9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01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7D10EB">
                            <w:rPr>
                              <w:color w:val="000000" w:themeColor="text1"/>
                            </w:rPr>
                            <w:t xml:space="preserve">июня 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>20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 w:rsidR="006B6EA8">
                            <w:rPr>
                              <w:color w:val="000000" w:themeColor="text1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13FB9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01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3D0AE9">
                      <w:rPr>
                        <w:color w:val="000000" w:themeColor="text1"/>
                      </w:rPr>
                      <w:t xml:space="preserve">  </w:t>
                    </w:r>
                    <w:r w:rsidR="000C5DD1">
                      <w:rPr>
                        <w:color w:val="000000" w:themeColor="text1"/>
                      </w:rPr>
                      <w:t xml:space="preserve"> </w:t>
                    </w:r>
                    <w:r w:rsidR="007D10EB">
                      <w:rPr>
                        <w:color w:val="000000" w:themeColor="text1"/>
                      </w:rPr>
                      <w:t xml:space="preserve">июня  </w:t>
                    </w:r>
                    <w:r w:rsidR="00406C30">
                      <w:rPr>
                        <w:color w:val="000000" w:themeColor="text1"/>
                      </w:rPr>
                      <w:t xml:space="preserve">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>20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 w:rsidR="006B6EA8">
                      <w:rPr>
                        <w:color w:val="000000" w:themeColor="text1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05A0B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38FE"/>
    <w:rsid w:val="005000D2"/>
    <w:rsid w:val="0050135A"/>
    <w:rsid w:val="0050232C"/>
    <w:rsid w:val="005124F7"/>
    <w:rsid w:val="00513FB9"/>
    <w:rsid w:val="005235C9"/>
    <w:rsid w:val="0053498F"/>
    <w:rsid w:val="00560FE7"/>
    <w:rsid w:val="005649AA"/>
    <w:rsid w:val="0057003D"/>
    <w:rsid w:val="0057266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B6EA8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D10EB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4A78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617C-08B9-4FC3-9B6D-01CDADDE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47</cp:revision>
  <cp:lastPrinted>2017-07-31T07:15:00Z</cp:lastPrinted>
  <dcterms:created xsi:type="dcterms:W3CDTF">2017-12-29T11:46:00Z</dcterms:created>
  <dcterms:modified xsi:type="dcterms:W3CDTF">2018-06-04T06:32:00Z</dcterms:modified>
</cp:coreProperties>
</file>