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0C307B">
              <w:rPr>
                <w:sz w:val="28"/>
                <w:szCs w:val="28"/>
                <w:lang w:val="ru-RU" w:eastAsia="en-US"/>
              </w:rPr>
              <w:t>36</w:t>
            </w:r>
          </w:p>
          <w:p w:rsidR="00FA2802" w:rsidRPr="00B44373" w:rsidRDefault="00FA2802" w:rsidP="000C307B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0C307B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700F64">
              <w:rPr>
                <w:sz w:val="28"/>
                <w:szCs w:val="28"/>
                <w:lang w:val="ru-RU" w:eastAsia="en-US"/>
              </w:rPr>
              <w:t>22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586A44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700F64">
              <w:rPr>
                <w:sz w:val="28"/>
                <w:szCs w:val="28"/>
                <w:lang w:val="ru-RU" w:eastAsia="en-US"/>
              </w:rPr>
              <w:t>7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700F64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700F64">
              <w:rPr>
                <w:sz w:val="28"/>
                <w:szCs w:val="28"/>
              </w:rPr>
              <w:t>22</w:t>
            </w:r>
            <w:r w:rsidRPr="00B44373">
              <w:rPr>
                <w:sz w:val="28"/>
                <w:szCs w:val="28"/>
              </w:rPr>
              <w:t xml:space="preserve">» </w:t>
            </w:r>
            <w:r w:rsidR="00586A44">
              <w:rPr>
                <w:sz w:val="28"/>
                <w:szCs w:val="28"/>
              </w:rPr>
              <w:t>февраля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093A7C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700F64">
              <w:rPr>
                <w:sz w:val="28"/>
                <w:szCs w:val="28"/>
              </w:rPr>
              <w:t>7</w:t>
            </w:r>
            <w:r w:rsidR="00586A44">
              <w:rPr>
                <w:sz w:val="28"/>
                <w:szCs w:val="28"/>
              </w:rPr>
              <w:t>/</w:t>
            </w:r>
            <w:r w:rsidR="00093A7C">
              <w:rPr>
                <w:sz w:val="28"/>
                <w:szCs w:val="28"/>
              </w:rPr>
              <w:t>2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700F6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11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0C307B">
              <w:rPr>
                <w:b/>
                <w:bCs/>
                <w:sz w:val="28"/>
                <w:szCs w:val="28"/>
                <w:lang w:eastAsia="x-none"/>
              </w:rPr>
              <w:t>12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0C307B" w:rsidRPr="000C307B">
              <w:rPr>
                <w:bCs/>
                <w:sz w:val="28"/>
                <w:szCs w:val="28"/>
              </w:rPr>
              <w:t>Оказание услуг по таможенному офо</w:t>
            </w:r>
            <w:bookmarkStart w:id="0" w:name="_GoBack"/>
            <w:bookmarkEnd w:id="0"/>
            <w:r w:rsidR="000C307B" w:rsidRPr="000C307B">
              <w:rPr>
                <w:bCs/>
                <w:sz w:val="28"/>
                <w:szCs w:val="28"/>
              </w:rPr>
              <w:t>рмлению</w:t>
            </w:r>
            <w:r w:rsidR="000C307B">
              <w:rPr>
                <w:bCs/>
                <w:sz w:val="28"/>
                <w:szCs w:val="28"/>
              </w:rPr>
              <w:t xml:space="preserve"> </w:t>
            </w:r>
            <w:r w:rsidR="000C307B" w:rsidRPr="000C307B">
              <w:rPr>
                <w:bCs/>
                <w:sz w:val="28"/>
                <w:szCs w:val="28"/>
              </w:rPr>
              <w:t>грузов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0C307B" w:rsidRPr="000C307B" w:rsidRDefault="003D7707" w:rsidP="000C307B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0C307B" w:rsidRPr="000C307B">
        <w:rPr>
          <w:sz w:val="28"/>
          <w:szCs w:val="28"/>
        </w:rPr>
        <w:t>с п. 6 решения Комиссии (протокол от 08.02.2018 г. № 5) был объявлен открытый запрос предложений в бумажной форме № 012/2018/ГЭС Белгород/ЗП на услуги по таможенному оформлению грузов, на сумму 2 000 000 (два миллиона) рублей 00 копеек (с НДС 18%), в срок с 08.02.2018 г. по 15.02.2018 г. до 16-00 (Мск.).</w:t>
      </w:r>
    </w:p>
    <w:p w:rsidR="000C307B" w:rsidRDefault="000C307B" w:rsidP="000C307B">
      <w:pPr>
        <w:ind w:firstLine="709"/>
        <w:jc w:val="both"/>
        <w:rPr>
          <w:b/>
          <w:sz w:val="28"/>
          <w:szCs w:val="28"/>
        </w:rPr>
      </w:pPr>
      <w:r w:rsidRPr="000C307B">
        <w:rPr>
          <w:sz w:val="28"/>
          <w:szCs w:val="28"/>
        </w:rPr>
        <w:t>Вскрытие конвертов с заявками на участие в запросе предложений в бумажной форме было произведено 15.02.2018 г. (время 16:00 МСК). Процедура уторговывания проводилась до 21.02.2018 г.</w:t>
      </w:r>
      <w:r w:rsidRPr="000C307B">
        <w:rPr>
          <w:b/>
          <w:sz w:val="28"/>
          <w:szCs w:val="28"/>
        </w:rPr>
        <w:t xml:space="preserve"> </w:t>
      </w:r>
    </w:p>
    <w:p w:rsidR="00CB18F8" w:rsidRPr="00586A44" w:rsidRDefault="00CB18F8" w:rsidP="000C307B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700F64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700F64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0C307B" w:rsidRDefault="00CB18F8" w:rsidP="000C307B">
      <w:pPr>
        <w:pStyle w:val="21"/>
        <w:spacing w:after="0" w:line="240" w:lineRule="auto"/>
        <w:ind w:left="142" w:firstLine="567"/>
        <w:jc w:val="both"/>
        <w:rPr>
          <w:b/>
          <w:sz w:val="28"/>
          <w:szCs w:val="28"/>
          <w:lang w:val="ru-RU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700F64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</w:p>
    <w:p w:rsidR="000C307B" w:rsidRDefault="000C307B" w:rsidP="000C307B">
      <w:pPr>
        <w:pStyle w:val="21"/>
        <w:spacing w:after="0" w:line="240" w:lineRule="auto"/>
        <w:ind w:left="-567" w:firstLine="567"/>
        <w:jc w:val="both"/>
      </w:pPr>
      <w:r>
        <w:t xml:space="preserve">Лот №1: </w:t>
      </w:r>
      <w:r>
        <w:rPr>
          <w:bCs/>
        </w:rPr>
        <w:t>Оказание услуг по таможенному оформлению товаров в Белгородской области.</w:t>
      </w:r>
    </w:p>
    <w:p w:rsidR="000C307B" w:rsidRDefault="000C307B" w:rsidP="000C307B">
      <w:pPr>
        <w:pStyle w:val="21"/>
        <w:spacing w:after="0" w:line="240" w:lineRule="auto"/>
        <w:ind w:left="-567" w:firstLine="567"/>
        <w:jc w:val="both"/>
        <w:rPr>
          <w:color w:val="000000"/>
        </w:rPr>
      </w:pPr>
      <w:r>
        <w:rPr>
          <w:bCs/>
        </w:rPr>
        <w:t>Лот №2: Оказание услуг по таможенному оформлению товаров в Курской области.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700F64">
        <w:rPr>
          <w:b/>
          <w:sz w:val="28"/>
          <w:szCs w:val="28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0C307B" w:rsidRPr="0064552F" w:rsidRDefault="000C307B" w:rsidP="000C307B">
      <w:pPr>
        <w:jc w:val="both"/>
        <w:rPr>
          <w:szCs w:val="28"/>
        </w:rPr>
      </w:pPr>
      <w:r w:rsidRPr="0064552F">
        <w:rPr>
          <w:szCs w:val="28"/>
        </w:rPr>
        <w:t xml:space="preserve">Лот №1 </w:t>
      </w:r>
      <w:r>
        <w:rPr>
          <w:szCs w:val="28"/>
        </w:rPr>
        <w:t>–</w:t>
      </w:r>
      <w:r w:rsidRPr="0064552F">
        <w:rPr>
          <w:szCs w:val="28"/>
        </w:rPr>
        <w:t xml:space="preserve"> </w:t>
      </w:r>
      <w:r>
        <w:t xml:space="preserve">Максимальная цена оформления грузовой таможенной декларации на одну партию Товара не должна превышать </w:t>
      </w:r>
      <w:r w:rsidRPr="001D4884">
        <w:rPr>
          <w:b/>
          <w:u w:val="single"/>
        </w:rPr>
        <w:t>6 900</w:t>
      </w:r>
      <w:r>
        <w:t xml:space="preserve"> (шесть тысяч девятьсот) рублей 00 копеек с учетом НДС 18%. </w:t>
      </w:r>
      <w:r w:rsidRPr="0019002F">
        <w:t>Общая сумма по договору составит</w:t>
      </w:r>
      <w:r>
        <w:t xml:space="preserve"> 1 </w:t>
      </w:r>
      <w:r w:rsidRPr="002E0E3F">
        <w:rPr>
          <w:u w:val="single"/>
        </w:rPr>
        <w:t>500 000</w:t>
      </w:r>
      <w:r w:rsidRPr="002E0E3F">
        <w:t xml:space="preserve"> (один миллион пятьсот тысяч)</w:t>
      </w:r>
      <w:r w:rsidRPr="00003B4D">
        <w:t xml:space="preserve"> рублей</w:t>
      </w:r>
      <w:r>
        <w:t xml:space="preserve"> 00 копеек</w:t>
      </w:r>
      <w:r w:rsidRPr="00003B4D">
        <w:t xml:space="preserve">, </w:t>
      </w:r>
      <w:r>
        <w:t xml:space="preserve">с учетом НДС 18 %, с </w:t>
      </w:r>
      <w:r w:rsidRPr="008C5338">
        <w:t>цен</w:t>
      </w:r>
      <w:r>
        <w:t>ой</w:t>
      </w:r>
      <w:r w:rsidRPr="008C5338">
        <w:t xml:space="preserve"> оформления грузовой таможенной декларации на одну партию Товара</w:t>
      </w:r>
      <w:r>
        <w:t xml:space="preserve"> победителя данного запроса предложений.</w:t>
      </w:r>
      <w:r>
        <w:rPr>
          <w:szCs w:val="28"/>
        </w:rPr>
        <w:t xml:space="preserve"> </w:t>
      </w:r>
    </w:p>
    <w:p w:rsidR="000C307B" w:rsidRPr="00CF2484" w:rsidRDefault="000C307B" w:rsidP="000C307B">
      <w:pPr>
        <w:jc w:val="both"/>
      </w:pPr>
      <w:r w:rsidRPr="0064552F">
        <w:rPr>
          <w:szCs w:val="28"/>
        </w:rPr>
        <w:t xml:space="preserve">Лот №2 – </w:t>
      </w:r>
      <w:r>
        <w:t xml:space="preserve">Максимальная цена оформления грузовой таможенной декларации на одну партию Товара не должна превышать </w:t>
      </w:r>
      <w:r w:rsidRPr="001D4884">
        <w:rPr>
          <w:b/>
          <w:u w:val="single"/>
        </w:rPr>
        <w:t>5 500</w:t>
      </w:r>
      <w:r>
        <w:t xml:space="preserve"> (пять тысяч пятьсот) рублей 00 копеек с учетом НДС 18%. </w:t>
      </w:r>
      <w:r w:rsidRPr="0019002F">
        <w:t>Общая сумма по договору составит</w:t>
      </w:r>
      <w:r>
        <w:t xml:space="preserve"> </w:t>
      </w:r>
      <w:r w:rsidRPr="002E0E3F">
        <w:rPr>
          <w:u w:val="single"/>
        </w:rPr>
        <w:t>500 000</w:t>
      </w:r>
      <w:r w:rsidRPr="002E0E3F">
        <w:t xml:space="preserve"> (пятьсот тысяч)</w:t>
      </w:r>
      <w:r w:rsidRPr="00003B4D">
        <w:t xml:space="preserve"> рублей</w:t>
      </w:r>
      <w:r>
        <w:t xml:space="preserve"> 00 копеек</w:t>
      </w:r>
      <w:r w:rsidRPr="00003B4D">
        <w:t xml:space="preserve">, </w:t>
      </w:r>
      <w:r>
        <w:t xml:space="preserve">с учетом НДС 18 %, с </w:t>
      </w:r>
      <w:r w:rsidRPr="008C5338">
        <w:t>цен</w:t>
      </w:r>
      <w:r>
        <w:t>ой</w:t>
      </w:r>
      <w:r w:rsidRPr="008C5338">
        <w:t xml:space="preserve"> оформления грузовой таможенной декларации на одну партию Товара</w:t>
      </w:r>
      <w:r>
        <w:t xml:space="preserve"> победителя данного запроса предложений.</w:t>
      </w:r>
    </w:p>
    <w:p w:rsidR="00700F64" w:rsidRDefault="00700F64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CD01AE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CD01AE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700F64">
        <w:rPr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844B31" w:rsidRDefault="00844B31" w:rsidP="00253044">
      <w:pPr>
        <w:pStyle w:val="3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sz w:val="28"/>
          <w:szCs w:val="28"/>
        </w:rPr>
      </w:pPr>
      <w:r w:rsidRPr="00844B31">
        <w:rPr>
          <w:sz w:val="28"/>
          <w:szCs w:val="28"/>
        </w:rPr>
        <w:t>Отклонить заявки ООО «Стандарт Лайн» по Лоту № 1 и Лоту № 2 запроса предложений № 012/2018/ГЭС Белгород/ЗП, согласно п. 9.8.10.4. Положения о закупках товаров, работ, услуг ООО «ГЭС Белгород»</w:t>
      </w:r>
      <w:r>
        <w:rPr>
          <w:sz w:val="28"/>
          <w:szCs w:val="28"/>
        </w:rPr>
        <w:t xml:space="preserve"> (</w:t>
      </w:r>
      <w:r w:rsidRPr="00844B31">
        <w:rPr>
          <w:sz w:val="28"/>
          <w:szCs w:val="28"/>
        </w:rPr>
        <w:t xml:space="preserve">несоответствие порядка оплаты п. 5 ТЗ (100 % постоплата) участник указал предоплату в размере </w:t>
      </w:r>
      <w:r w:rsidRPr="00844B31">
        <w:rPr>
          <w:sz w:val="28"/>
          <w:szCs w:val="28"/>
        </w:rPr>
        <w:lastRenderedPageBreak/>
        <w:t>50 %</w:t>
      </w:r>
      <w:r>
        <w:rPr>
          <w:sz w:val="28"/>
          <w:szCs w:val="28"/>
        </w:rPr>
        <w:t>)</w:t>
      </w:r>
    </w:p>
    <w:p w:rsidR="000C2907" w:rsidRPr="001B1525" w:rsidRDefault="00844B31" w:rsidP="00253044">
      <w:pPr>
        <w:pStyle w:val="3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sz w:val="28"/>
          <w:szCs w:val="28"/>
        </w:rPr>
      </w:pPr>
      <w:r w:rsidRPr="00844B31">
        <w:rPr>
          <w:sz w:val="28"/>
          <w:szCs w:val="28"/>
        </w:rPr>
        <w:t xml:space="preserve">Признать победителем по лоту № 1 запроса предложений </w:t>
      </w:r>
      <w:r w:rsidRPr="00844B31">
        <w:rPr>
          <w:sz w:val="28"/>
          <w:szCs w:val="28"/>
        </w:rPr>
        <w:br/>
        <w:t>№ 012/2018/ГЭС Белгород/ЗП ООО «БРОКСИМ»</w:t>
      </w:r>
      <w:r w:rsidR="001B1525" w:rsidRPr="001B1525">
        <w:rPr>
          <w:sz w:val="28"/>
          <w:szCs w:val="28"/>
        </w:rPr>
        <w:t xml:space="preserve"> (</w:t>
      </w:r>
      <w:r w:rsidRPr="00844B31">
        <w:rPr>
          <w:sz w:val="28"/>
          <w:szCs w:val="28"/>
        </w:rPr>
        <w:t>107045, г. Москва, Просвирин переулок, д. 6</w:t>
      </w:r>
      <w:r w:rsidR="001B1525">
        <w:rPr>
          <w:sz w:val="28"/>
          <w:szCs w:val="28"/>
        </w:rPr>
        <w:t>)</w:t>
      </w:r>
      <w:r w:rsidR="000C2907" w:rsidRPr="001B1525">
        <w:rPr>
          <w:sz w:val="28"/>
          <w:szCs w:val="28"/>
        </w:rPr>
        <w:t>.</w:t>
      </w:r>
    </w:p>
    <w:p w:rsidR="000225FC" w:rsidRPr="001B1525" w:rsidRDefault="00844B31" w:rsidP="00253044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844B31">
        <w:rPr>
          <w:sz w:val="28"/>
          <w:szCs w:val="28"/>
        </w:rPr>
        <w:t>Заключить договор по Лоту № 1 с ООО «БРОКСИМ» в срок, не превышающий 15 (пятнадцати) рабочих дней с даты подписания протокола заседания Комиссии. Общая стоимость договора не должна превышать 1 500 000 (один миллион пятьсот тысяч) рублей 00 копеек, с учетом НДС. Максимальная цена оформления грузовой таможенной декларации на одну партию Товара не должна превышать 5 1270 (пять тысяч сто двадцать семь) рублей 00 копеек с учетом НДС 18% (4 344,92 руб. без НДС 18%). Порядок оплаты: 100% пост оплата. Срок выполнения работ – 1 рабочий день</w:t>
      </w:r>
      <w:r w:rsidR="008C386C">
        <w:rPr>
          <w:sz w:val="28"/>
          <w:szCs w:val="28"/>
          <w:lang w:val="ru-RU"/>
        </w:rPr>
        <w:t>.</w:t>
      </w:r>
    </w:p>
    <w:p w:rsidR="001B1525" w:rsidRPr="00253044" w:rsidRDefault="00253044" w:rsidP="00253044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253044">
        <w:rPr>
          <w:sz w:val="28"/>
          <w:szCs w:val="28"/>
          <w:lang w:val="ru-RU" w:eastAsia="en-US"/>
        </w:rPr>
        <w:t xml:space="preserve">Признать победителем по лоту № 2 запроса предложений </w:t>
      </w:r>
      <w:r w:rsidRPr="00253044">
        <w:rPr>
          <w:sz w:val="28"/>
          <w:szCs w:val="28"/>
          <w:lang w:val="ru-RU" w:eastAsia="en-US"/>
        </w:rPr>
        <w:br/>
        <w:t>№ 012/2018/ГЭС Белгород/ЗП ООО «ТЛО»</w:t>
      </w:r>
      <w:r>
        <w:rPr>
          <w:sz w:val="28"/>
          <w:szCs w:val="28"/>
          <w:lang w:val="ru-RU" w:eastAsia="en-US"/>
        </w:rPr>
        <w:t xml:space="preserve"> (</w:t>
      </w:r>
      <w:r w:rsidRPr="00253044">
        <w:rPr>
          <w:sz w:val="28"/>
          <w:szCs w:val="28"/>
          <w:lang w:val="ru-RU" w:eastAsia="en-US"/>
        </w:rPr>
        <w:t>191036, г. Санкт-Петербург, ул. Гончарная, д. 23, лит. В, пом. 1Н</w:t>
      </w:r>
      <w:r>
        <w:rPr>
          <w:sz w:val="28"/>
          <w:szCs w:val="28"/>
          <w:lang w:val="ru-RU" w:eastAsia="en-US"/>
        </w:rPr>
        <w:t>)</w:t>
      </w:r>
      <w:r w:rsidR="001B1525">
        <w:rPr>
          <w:sz w:val="28"/>
          <w:szCs w:val="28"/>
          <w:lang w:val="ru-RU" w:eastAsia="en-US"/>
        </w:rPr>
        <w:t>.</w:t>
      </w:r>
    </w:p>
    <w:p w:rsidR="00253044" w:rsidRPr="00B44373" w:rsidRDefault="00253044" w:rsidP="00253044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253044">
        <w:rPr>
          <w:sz w:val="28"/>
          <w:szCs w:val="28"/>
          <w:lang w:eastAsia="en-US"/>
        </w:rPr>
        <w:t>Заключить договор по Лоту № 2 с ООО «ТЛО» в срок, не превышающий 15 (пятнадцати) рабочих дней с даты подписания протокола заседания Комиссии. Общая стоимость договора не должна превышать 500 000 (пятьсот тысяч) рублей 00 копеек, с НДС 18 %. Максимальная цена оформления грузовой таможенной декларации на одну партию Товара не должна превышать 4 900 (четыре тысячи девятьсот) рублей 00 копеек с учетом НДС 18% (4 152,54 руб. без НДС 18%). Порядок оплаты: 100% пост оплата. Срок выполнения работ – согласно технического задания</w:t>
      </w:r>
      <w:r>
        <w:rPr>
          <w:sz w:val="28"/>
          <w:szCs w:val="28"/>
          <w:lang w:val="ru-RU" w:eastAsia="en-US"/>
        </w:rPr>
        <w:t>.</w:t>
      </w:r>
    </w:p>
    <w:p w:rsidR="000225FC" w:rsidRDefault="000225FC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CB18F8" w:rsidRPr="00B44373" w:rsidRDefault="00CB18F8" w:rsidP="00CB18F8">
      <w:pPr>
        <w:pStyle w:val="21"/>
        <w:spacing w:after="0" w:line="240" w:lineRule="auto"/>
        <w:ind w:left="0"/>
        <w:jc w:val="both"/>
        <w:rPr>
          <w:sz w:val="28"/>
          <w:szCs w:val="28"/>
          <w:lang w:eastAsia="en-US"/>
        </w:rPr>
      </w:pPr>
    </w:p>
    <w:sectPr w:rsidR="00CB18F8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8E" w:rsidRDefault="00C3548E">
      <w:r>
        <w:separator/>
      </w:r>
    </w:p>
  </w:endnote>
  <w:endnote w:type="continuationSeparator" w:id="0">
    <w:p w:rsidR="00C3548E" w:rsidRDefault="00C3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8E" w:rsidRDefault="00C3548E">
      <w:r>
        <w:separator/>
      </w:r>
    </w:p>
  </w:footnote>
  <w:footnote w:type="continuationSeparator" w:id="0">
    <w:p w:rsidR="00C3548E" w:rsidRDefault="00C3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A7C" w:rsidRPr="00093A7C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C354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3926B8E8"/>
    <w:lvl w:ilvl="0" w:tplc="9676A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93A7C"/>
    <w:rsid w:val="000C2907"/>
    <w:rsid w:val="000C307B"/>
    <w:rsid w:val="000C3A45"/>
    <w:rsid w:val="000E4DFD"/>
    <w:rsid w:val="000F3F00"/>
    <w:rsid w:val="001023ED"/>
    <w:rsid w:val="001808EE"/>
    <w:rsid w:val="00197ED4"/>
    <w:rsid w:val="001B1525"/>
    <w:rsid w:val="001C4DE4"/>
    <w:rsid w:val="00244CC8"/>
    <w:rsid w:val="00253044"/>
    <w:rsid w:val="00263C97"/>
    <w:rsid w:val="002744C0"/>
    <w:rsid w:val="002B3A2E"/>
    <w:rsid w:val="002C0BBB"/>
    <w:rsid w:val="002F09C7"/>
    <w:rsid w:val="00337A9C"/>
    <w:rsid w:val="00364AEB"/>
    <w:rsid w:val="00366B48"/>
    <w:rsid w:val="00375722"/>
    <w:rsid w:val="0038699C"/>
    <w:rsid w:val="003B363A"/>
    <w:rsid w:val="003D7707"/>
    <w:rsid w:val="003E2585"/>
    <w:rsid w:val="00427238"/>
    <w:rsid w:val="004422AA"/>
    <w:rsid w:val="004717D9"/>
    <w:rsid w:val="004B63E7"/>
    <w:rsid w:val="00570F3B"/>
    <w:rsid w:val="00572982"/>
    <w:rsid w:val="00586A44"/>
    <w:rsid w:val="005C0BE1"/>
    <w:rsid w:val="005C7A09"/>
    <w:rsid w:val="005E7A41"/>
    <w:rsid w:val="00633480"/>
    <w:rsid w:val="00685162"/>
    <w:rsid w:val="00700F64"/>
    <w:rsid w:val="0071715F"/>
    <w:rsid w:val="00741BD9"/>
    <w:rsid w:val="007632B8"/>
    <w:rsid w:val="00775F3D"/>
    <w:rsid w:val="007A5AD5"/>
    <w:rsid w:val="007B56B8"/>
    <w:rsid w:val="007C4B34"/>
    <w:rsid w:val="007D2345"/>
    <w:rsid w:val="007E3DE4"/>
    <w:rsid w:val="007F0D73"/>
    <w:rsid w:val="00802CC1"/>
    <w:rsid w:val="00844B31"/>
    <w:rsid w:val="0084718F"/>
    <w:rsid w:val="00870F59"/>
    <w:rsid w:val="00884437"/>
    <w:rsid w:val="008C386C"/>
    <w:rsid w:val="008D6E2A"/>
    <w:rsid w:val="009167EB"/>
    <w:rsid w:val="009C720A"/>
    <w:rsid w:val="00A45B2B"/>
    <w:rsid w:val="00A46EF6"/>
    <w:rsid w:val="00A50730"/>
    <w:rsid w:val="00A5684D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3548E"/>
    <w:rsid w:val="00C40F51"/>
    <w:rsid w:val="00C97EAC"/>
    <w:rsid w:val="00CB18F8"/>
    <w:rsid w:val="00CD01AE"/>
    <w:rsid w:val="00CE726A"/>
    <w:rsid w:val="00D420B0"/>
    <w:rsid w:val="00D6391F"/>
    <w:rsid w:val="00DC2371"/>
    <w:rsid w:val="00E00144"/>
    <w:rsid w:val="00E11A41"/>
    <w:rsid w:val="00E307A3"/>
    <w:rsid w:val="00EA4386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2018-02-26T15:59:00Z</cp:lastPrinted>
  <dcterms:created xsi:type="dcterms:W3CDTF">2018-02-26T15:59:00Z</dcterms:created>
  <dcterms:modified xsi:type="dcterms:W3CDTF">2018-02-27T14:28:00Z</dcterms:modified>
</cp:coreProperties>
</file>